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6FAF4"/>
  <w:body>
    <w:p w:rsidR="00D63137" w:rsidRDefault="0038596D" w:rsidP="00E23F8F">
      <w:pPr>
        <w:widowControl w:val="0"/>
        <w:pBdr>
          <w:top w:val="nil"/>
          <w:left w:val="nil"/>
          <w:bottom w:val="nil"/>
          <w:right w:val="nil"/>
          <w:between w:val="nil"/>
        </w:pBdr>
        <w:spacing w:after="0" w:line="276" w:lineRule="auto"/>
      </w:pPr>
      <w:r>
        <w:pict w14:anchorId="47ED73A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style="position:absolute;margin-left:0;margin-top:0;width:50pt;height:50pt;z-index:251656704;visibility:hidden">
            <o:lock v:ext="edit" selection="t"/>
          </v:shape>
        </w:pict>
      </w:r>
      <w:r>
        <w:pict w14:anchorId="7B7A9F30">
          <v:shape id="_x0000_s1027" type="#_x0000_t136" style="position:absolute;margin-left:0;margin-top:0;width:50pt;height:50pt;z-index:251657728;visibility:hidden">
            <o:lock v:ext="edit" selection="t"/>
          </v:shape>
        </w:pict>
      </w:r>
      <w:r>
        <w:pict w14:anchorId="0A432229">
          <v:shape id="_x0000_s1026" type="#_x0000_t136" style="position:absolute;margin-left:0;margin-top:0;width:50pt;height:50pt;z-index:251658752;visibility:hidden">
            <o:lock v:ext="edit" selection="t"/>
          </v:shape>
        </w:pict>
      </w:r>
    </w:p>
    <w:p w:rsidR="00D63137" w:rsidRPr="00E23F8F" w:rsidRDefault="004E2F43" w:rsidP="00583AC7">
      <w:pPr>
        <w:jc w:val="center"/>
        <w:rPr>
          <w:b/>
          <w:color w:val="538135"/>
          <w:sz w:val="28"/>
          <w:szCs w:val="28"/>
          <w:lang w:val="vi-VN"/>
        </w:rPr>
      </w:pPr>
      <w:r>
        <w:rPr>
          <w:b/>
          <w:color w:val="538135"/>
          <w:sz w:val="28"/>
          <w:szCs w:val="28"/>
        </w:rPr>
        <w:t>GIAO TIẾP MODULE</w:t>
      </w:r>
      <w:r w:rsidR="00E23F8F">
        <w:rPr>
          <w:b/>
          <w:color w:val="538135"/>
          <w:sz w:val="28"/>
          <w:szCs w:val="28"/>
          <w:lang w:val="vi-VN"/>
        </w:rPr>
        <w:t xml:space="preserve"> </w:t>
      </w:r>
      <w:r w:rsidR="008475AF">
        <w:rPr>
          <w:b/>
          <w:color w:val="538135"/>
          <w:sz w:val="28"/>
          <w:szCs w:val="28"/>
          <w:lang w:val="vi-VN"/>
        </w:rPr>
        <w:t>LCD TFT 2.4 Inch</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D63137">
        <w:tc>
          <w:tcPr>
            <w:tcW w:w="9350" w:type="dxa"/>
            <w:shd w:val="clear" w:color="auto" w:fill="E2EFD9"/>
          </w:tcPr>
          <w:p w:rsidR="00D63137" w:rsidRDefault="004E2F43">
            <w:r>
              <w:t>1. Giới thiệu module</w:t>
            </w:r>
          </w:p>
        </w:tc>
      </w:tr>
      <w:tr w:rsidR="00D63137">
        <w:tc>
          <w:tcPr>
            <w:tcW w:w="9350" w:type="dxa"/>
          </w:tcPr>
          <w:p w:rsidR="00D63137" w:rsidRPr="00263070" w:rsidRDefault="004E2F43">
            <w:pPr>
              <w:numPr>
                <w:ilvl w:val="0"/>
                <w:numId w:val="1"/>
              </w:numPr>
              <w:pBdr>
                <w:top w:val="nil"/>
                <w:left w:val="nil"/>
                <w:bottom w:val="nil"/>
                <w:right w:val="nil"/>
                <w:between w:val="nil"/>
              </w:pBdr>
              <w:spacing w:after="160" w:line="259" w:lineRule="auto"/>
              <w:ind w:left="313" w:hanging="219"/>
            </w:pPr>
            <w:r>
              <w:rPr>
                <w:color w:val="000000"/>
              </w:rPr>
              <w:t>Hình của module</w:t>
            </w:r>
            <w:r w:rsidR="00263070">
              <w:rPr>
                <w:color w:val="000000"/>
              </w:rPr>
              <w:t>:</w:t>
            </w:r>
          </w:p>
          <w:p w:rsidR="00263070" w:rsidRDefault="009F6597" w:rsidP="00263070">
            <w:pPr>
              <w:pBdr>
                <w:top w:val="nil"/>
                <w:left w:val="nil"/>
                <w:bottom w:val="nil"/>
                <w:right w:val="nil"/>
                <w:between w:val="nil"/>
              </w:pBdr>
              <w:spacing w:after="160" w:line="259" w:lineRule="auto"/>
              <w:ind w:left="313"/>
            </w:pPr>
            <w:r>
              <w:rPr>
                <w:noProof/>
              </w:rPr>
              <w:drawing>
                <wp:inline distT="0" distB="0" distL="0" distR="0">
                  <wp:extent cx="3070860" cy="3070860"/>
                  <wp:effectExtent l="0" t="0" r="0" b="0"/>
                  <wp:docPr id="2" name="Picture 2" descr="https://www.thegioiic.com/upload/large/47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thegioiic.com/upload/large/4715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0860" cy="3070860"/>
                          </a:xfrm>
                          <a:prstGeom prst="rect">
                            <a:avLst/>
                          </a:prstGeom>
                          <a:noFill/>
                          <a:ln>
                            <a:noFill/>
                          </a:ln>
                        </pic:spPr>
                      </pic:pic>
                    </a:graphicData>
                  </a:graphic>
                </wp:inline>
              </w:drawing>
            </w:r>
          </w:p>
          <w:p w:rsidR="00D63137" w:rsidRDefault="00263070" w:rsidP="009F6597">
            <w:pPr>
              <w:pStyle w:val="ListParagraph"/>
              <w:numPr>
                <w:ilvl w:val="0"/>
                <w:numId w:val="1"/>
              </w:numPr>
            </w:pPr>
            <w:r w:rsidRPr="009F6597">
              <w:rPr>
                <w:color w:val="000000"/>
                <w:lang w:val="vi-VN"/>
              </w:rPr>
              <w:t>Chức năng cơ bản</w:t>
            </w:r>
            <w:r w:rsidRPr="009F6597">
              <w:rPr>
                <w:color w:val="000000"/>
              </w:rPr>
              <w:t>:</w:t>
            </w:r>
            <w:r w:rsidR="006178AF" w:rsidRPr="009F6597">
              <w:rPr>
                <w:color w:val="000000"/>
                <w:lang w:val="vi-VN"/>
              </w:rPr>
              <w:t xml:space="preserve"> </w:t>
            </w:r>
            <w:r w:rsidR="009F6597" w:rsidRPr="009F6597">
              <w:rPr>
                <w:color w:val="000000"/>
                <w:lang w:val="vi-VN"/>
              </w:rPr>
              <w:t>Màn hình LCD TFT 2.4 inch cảm ứng cung cấp hiển thị màu sắc sắc nét và hỗ trợ tương tác người dùng thông qua cảm ứng. Nó thường được sử dụng trong các ứng dụng nhúng và di động nhỏ gọn như điện thoại di động, máy tính bảng, đồng hồ thông minh, và hệ thống kiểm soát.</w:t>
            </w:r>
          </w:p>
        </w:tc>
      </w:tr>
      <w:tr w:rsidR="00D63137">
        <w:tc>
          <w:tcPr>
            <w:tcW w:w="9350" w:type="dxa"/>
            <w:shd w:val="clear" w:color="auto" w:fill="E2EFD9"/>
          </w:tcPr>
          <w:p w:rsidR="00D63137" w:rsidRDefault="004E2F43">
            <w:r>
              <w:t xml:space="preserve">2. Sơ đồ nối chân </w:t>
            </w:r>
          </w:p>
        </w:tc>
      </w:tr>
      <w:tr w:rsidR="00D63137">
        <w:tc>
          <w:tcPr>
            <w:tcW w:w="9350" w:type="dxa"/>
          </w:tcPr>
          <w:p w:rsidR="00D63137" w:rsidRDefault="00D63137"/>
          <w:tbl>
            <w:tblPr>
              <w:tblStyle w:val="a0"/>
              <w:tblW w:w="4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5"/>
              <w:gridCol w:w="2383"/>
            </w:tblGrid>
            <w:tr w:rsidR="00965BE7" w:rsidTr="00965BE7">
              <w:tc>
                <w:tcPr>
                  <w:tcW w:w="2395" w:type="dxa"/>
                  <w:shd w:val="clear" w:color="auto" w:fill="DEEBF6"/>
                </w:tcPr>
                <w:p w:rsidR="00965BE7" w:rsidRPr="007045D7" w:rsidRDefault="00AF1773">
                  <w:pPr>
                    <w:rPr>
                      <w:lang w:val="vi-VN"/>
                    </w:rPr>
                  </w:pPr>
                  <w:r>
                    <w:rPr>
                      <w:lang w:val="vi-VN"/>
                    </w:rPr>
                    <w:t>ESP32</w:t>
                  </w:r>
                </w:p>
              </w:tc>
              <w:tc>
                <w:tcPr>
                  <w:tcW w:w="2383" w:type="dxa"/>
                  <w:shd w:val="clear" w:color="auto" w:fill="DEEBF6"/>
                </w:tcPr>
                <w:p w:rsidR="00965BE7" w:rsidRPr="00434CB8" w:rsidRDefault="00434CB8">
                  <w:pPr>
                    <w:rPr>
                      <w:lang w:val="vi-VN"/>
                    </w:rPr>
                  </w:pPr>
                  <w:r>
                    <w:rPr>
                      <w:lang w:val="vi-VN"/>
                    </w:rPr>
                    <w:t>MQ135</w:t>
                  </w:r>
                </w:p>
              </w:tc>
            </w:tr>
            <w:tr w:rsidR="00965BE7" w:rsidTr="00965BE7">
              <w:tc>
                <w:tcPr>
                  <w:tcW w:w="2395" w:type="dxa"/>
                </w:tcPr>
                <w:p w:rsidR="00965BE7" w:rsidRPr="00773292" w:rsidRDefault="00773292">
                  <w:pPr>
                    <w:rPr>
                      <w:lang w:val="vi-VN"/>
                    </w:rPr>
                  </w:pPr>
                  <w:r>
                    <w:rPr>
                      <w:lang w:val="vi-VN"/>
                    </w:rPr>
                    <w:t>3v3/5V</w:t>
                  </w:r>
                </w:p>
              </w:tc>
              <w:tc>
                <w:tcPr>
                  <w:tcW w:w="2383" w:type="dxa"/>
                </w:tcPr>
                <w:p w:rsidR="00965BE7" w:rsidRDefault="00965BE7">
                  <w:r>
                    <w:t>VCC</w:t>
                  </w:r>
                </w:p>
              </w:tc>
            </w:tr>
            <w:tr w:rsidR="00965BE7" w:rsidTr="00965BE7">
              <w:tc>
                <w:tcPr>
                  <w:tcW w:w="2395" w:type="dxa"/>
                </w:tcPr>
                <w:p w:rsidR="00965BE7" w:rsidRDefault="00965BE7">
                  <w:r>
                    <w:t>GND</w:t>
                  </w:r>
                </w:p>
              </w:tc>
              <w:tc>
                <w:tcPr>
                  <w:tcW w:w="2383" w:type="dxa"/>
                </w:tcPr>
                <w:p w:rsidR="00965BE7" w:rsidRDefault="00965BE7">
                  <w:r>
                    <w:t>GND</w:t>
                  </w:r>
                </w:p>
              </w:tc>
            </w:tr>
            <w:tr w:rsidR="00965BE7" w:rsidTr="00965BE7">
              <w:tc>
                <w:tcPr>
                  <w:tcW w:w="2395" w:type="dxa"/>
                </w:tcPr>
                <w:p w:rsidR="00965BE7" w:rsidRPr="007D0176" w:rsidRDefault="007D0176">
                  <w:pPr>
                    <w:rPr>
                      <w:color w:val="000000"/>
                      <w:sz w:val="28"/>
                      <w:szCs w:val="28"/>
                    </w:rPr>
                  </w:pPr>
                  <w:r>
                    <w:rPr>
                      <w:color w:val="000000"/>
                      <w:sz w:val="28"/>
                      <w:szCs w:val="28"/>
                    </w:rPr>
                    <w:t>G15</w:t>
                  </w:r>
                </w:p>
              </w:tc>
              <w:tc>
                <w:tcPr>
                  <w:tcW w:w="2383" w:type="dxa"/>
                </w:tcPr>
                <w:p w:rsidR="00965BE7" w:rsidRPr="00A67B2F" w:rsidRDefault="00A67B2F">
                  <w:pPr>
                    <w:rPr>
                      <w:color w:val="000000"/>
                      <w:sz w:val="28"/>
                      <w:szCs w:val="28"/>
                    </w:rPr>
                  </w:pPr>
                  <w:r>
                    <w:rPr>
                      <w:color w:val="000000"/>
                      <w:sz w:val="28"/>
                      <w:szCs w:val="28"/>
                    </w:rPr>
                    <w:t>CS</w:t>
                  </w:r>
                </w:p>
              </w:tc>
            </w:tr>
            <w:tr w:rsidR="007D0176" w:rsidTr="00965BE7">
              <w:tc>
                <w:tcPr>
                  <w:tcW w:w="2395" w:type="dxa"/>
                </w:tcPr>
                <w:p w:rsidR="007D0176" w:rsidRDefault="007D0176">
                  <w:pPr>
                    <w:rPr>
                      <w:color w:val="000000"/>
                      <w:sz w:val="28"/>
                      <w:szCs w:val="28"/>
                    </w:rPr>
                  </w:pPr>
                  <w:r>
                    <w:rPr>
                      <w:color w:val="000000"/>
                      <w:sz w:val="28"/>
                      <w:szCs w:val="28"/>
                    </w:rPr>
                    <w:t>G4</w:t>
                  </w:r>
                </w:p>
              </w:tc>
              <w:tc>
                <w:tcPr>
                  <w:tcW w:w="2383" w:type="dxa"/>
                </w:tcPr>
                <w:p w:rsidR="007D0176" w:rsidRPr="00A67B2F" w:rsidRDefault="00A67B2F">
                  <w:pPr>
                    <w:rPr>
                      <w:color w:val="000000"/>
                      <w:sz w:val="28"/>
                      <w:szCs w:val="28"/>
                    </w:rPr>
                  </w:pPr>
                  <w:r>
                    <w:rPr>
                      <w:color w:val="000000"/>
                      <w:sz w:val="28"/>
                      <w:szCs w:val="28"/>
                    </w:rPr>
                    <w:t>RESET</w:t>
                  </w:r>
                </w:p>
              </w:tc>
            </w:tr>
            <w:tr w:rsidR="007D0176" w:rsidTr="00965BE7">
              <w:tc>
                <w:tcPr>
                  <w:tcW w:w="2395" w:type="dxa"/>
                </w:tcPr>
                <w:p w:rsidR="007D0176" w:rsidRDefault="007D0176">
                  <w:pPr>
                    <w:rPr>
                      <w:color w:val="000000"/>
                      <w:sz w:val="28"/>
                      <w:szCs w:val="28"/>
                    </w:rPr>
                  </w:pPr>
                  <w:r>
                    <w:rPr>
                      <w:color w:val="000000"/>
                      <w:sz w:val="28"/>
                      <w:szCs w:val="28"/>
                    </w:rPr>
                    <w:t>G2</w:t>
                  </w:r>
                </w:p>
              </w:tc>
              <w:tc>
                <w:tcPr>
                  <w:tcW w:w="2383" w:type="dxa"/>
                </w:tcPr>
                <w:p w:rsidR="007D0176" w:rsidRPr="00A67B2F" w:rsidRDefault="00A67B2F">
                  <w:pPr>
                    <w:rPr>
                      <w:color w:val="000000"/>
                      <w:sz w:val="28"/>
                      <w:szCs w:val="28"/>
                    </w:rPr>
                  </w:pPr>
                  <w:r>
                    <w:rPr>
                      <w:color w:val="000000"/>
                      <w:sz w:val="28"/>
                      <w:szCs w:val="28"/>
                    </w:rPr>
                    <w:t>DC</w:t>
                  </w:r>
                </w:p>
              </w:tc>
            </w:tr>
            <w:tr w:rsidR="007D0176" w:rsidTr="00965BE7">
              <w:tc>
                <w:tcPr>
                  <w:tcW w:w="2395" w:type="dxa"/>
                </w:tcPr>
                <w:p w:rsidR="007D0176" w:rsidRDefault="007D0176">
                  <w:pPr>
                    <w:rPr>
                      <w:color w:val="000000"/>
                      <w:sz w:val="28"/>
                      <w:szCs w:val="28"/>
                    </w:rPr>
                  </w:pPr>
                  <w:r>
                    <w:rPr>
                      <w:color w:val="000000"/>
                      <w:sz w:val="28"/>
                      <w:szCs w:val="28"/>
                    </w:rPr>
                    <w:t>G23</w:t>
                  </w:r>
                </w:p>
              </w:tc>
              <w:tc>
                <w:tcPr>
                  <w:tcW w:w="2383" w:type="dxa"/>
                </w:tcPr>
                <w:p w:rsidR="007D0176" w:rsidRPr="00C12D47" w:rsidRDefault="00C12D47">
                  <w:pPr>
                    <w:rPr>
                      <w:color w:val="000000"/>
                      <w:sz w:val="28"/>
                      <w:szCs w:val="28"/>
                    </w:rPr>
                  </w:pPr>
                  <w:r>
                    <w:rPr>
                      <w:color w:val="000000"/>
                      <w:sz w:val="28"/>
                      <w:szCs w:val="28"/>
                    </w:rPr>
                    <w:t>SDI(MOSI)</w:t>
                  </w:r>
                </w:p>
              </w:tc>
            </w:tr>
            <w:tr w:rsidR="007D0176" w:rsidTr="00965BE7">
              <w:tc>
                <w:tcPr>
                  <w:tcW w:w="2395" w:type="dxa"/>
                </w:tcPr>
                <w:p w:rsidR="007D0176" w:rsidRDefault="007D0176">
                  <w:pPr>
                    <w:rPr>
                      <w:color w:val="000000"/>
                      <w:sz w:val="28"/>
                      <w:szCs w:val="28"/>
                    </w:rPr>
                  </w:pPr>
                  <w:r>
                    <w:rPr>
                      <w:color w:val="000000"/>
                      <w:sz w:val="28"/>
                      <w:szCs w:val="28"/>
                    </w:rPr>
                    <w:t>G1</w:t>
                  </w:r>
                </w:p>
              </w:tc>
              <w:tc>
                <w:tcPr>
                  <w:tcW w:w="2383" w:type="dxa"/>
                </w:tcPr>
                <w:p w:rsidR="007D0176" w:rsidRPr="00CD7B0B" w:rsidRDefault="00CD7B0B">
                  <w:pPr>
                    <w:rPr>
                      <w:color w:val="000000"/>
                      <w:sz w:val="28"/>
                      <w:szCs w:val="28"/>
                    </w:rPr>
                  </w:pPr>
                  <w:r>
                    <w:rPr>
                      <w:color w:val="000000"/>
                      <w:sz w:val="28"/>
                      <w:szCs w:val="28"/>
                    </w:rPr>
                    <w:t>SCK</w:t>
                  </w:r>
                </w:p>
              </w:tc>
            </w:tr>
            <w:tr w:rsidR="007D0176" w:rsidTr="00965BE7">
              <w:tc>
                <w:tcPr>
                  <w:tcW w:w="2395" w:type="dxa"/>
                </w:tcPr>
                <w:p w:rsidR="007D0176" w:rsidRDefault="007D0176">
                  <w:pPr>
                    <w:rPr>
                      <w:color w:val="000000"/>
                      <w:sz w:val="28"/>
                      <w:szCs w:val="28"/>
                    </w:rPr>
                  </w:pPr>
                  <w:r>
                    <w:rPr>
                      <w:color w:val="000000"/>
                      <w:sz w:val="28"/>
                      <w:szCs w:val="28"/>
                    </w:rPr>
                    <w:t>3v3</w:t>
                  </w:r>
                </w:p>
              </w:tc>
              <w:tc>
                <w:tcPr>
                  <w:tcW w:w="2383" w:type="dxa"/>
                </w:tcPr>
                <w:p w:rsidR="007D0176" w:rsidRPr="00CD7B0B" w:rsidRDefault="00CD7B0B">
                  <w:pPr>
                    <w:rPr>
                      <w:color w:val="000000"/>
                      <w:sz w:val="28"/>
                      <w:szCs w:val="28"/>
                    </w:rPr>
                  </w:pPr>
                  <w:r>
                    <w:rPr>
                      <w:color w:val="000000"/>
                      <w:sz w:val="28"/>
                      <w:szCs w:val="28"/>
                    </w:rPr>
                    <w:t>LED</w:t>
                  </w:r>
                </w:p>
              </w:tc>
            </w:tr>
            <w:tr w:rsidR="007D0176" w:rsidTr="00965BE7">
              <w:tc>
                <w:tcPr>
                  <w:tcW w:w="2395" w:type="dxa"/>
                </w:tcPr>
                <w:p w:rsidR="007D0176" w:rsidRDefault="007D0176">
                  <w:pPr>
                    <w:rPr>
                      <w:color w:val="000000"/>
                      <w:sz w:val="28"/>
                      <w:szCs w:val="28"/>
                    </w:rPr>
                  </w:pPr>
                  <w:r>
                    <w:rPr>
                      <w:color w:val="000000"/>
                      <w:sz w:val="28"/>
                      <w:szCs w:val="28"/>
                    </w:rPr>
                    <w:t>G19</w:t>
                  </w:r>
                </w:p>
              </w:tc>
              <w:tc>
                <w:tcPr>
                  <w:tcW w:w="2383" w:type="dxa"/>
                </w:tcPr>
                <w:p w:rsidR="007D0176" w:rsidRPr="00CD7B0B" w:rsidRDefault="00CD7B0B">
                  <w:pPr>
                    <w:rPr>
                      <w:color w:val="000000"/>
                      <w:sz w:val="28"/>
                      <w:szCs w:val="28"/>
                    </w:rPr>
                  </w:pPr>
                  <w:r>
                    <w:rPr>
                      <w:color w:val="000000"/>
                      <w:sz w:val="28"/>
                      <w:szCs w:val="28"/>
                    </w:rPr>
                    <w:t>SDO(MISO)</w:t>
                  </w:r>
                </w:p>
              </w:tc>
            </w:tr>
            <w:tr w:rsidR="007D0176" w:rsidTr="00965BE7">
              <w:tc>
                <w:tcPr>
                  <w:tcW w:w="2395" w:type="dxa"/>
                </w:tcPr>
                <w:p w:rsidR="007D0176" w:rsidRDefault="007D0176">
                  <w:pPr>
                    <w:rPr>
                      <w:color w:val="000000"/>
                      <w:sz w:val="28"/>
                      <w:szCs w:val="28"/>
                    </w:rPr>
                  </w:pPr>
                  <w:r>
                    <w:rPr>
                      <w:color w:val="000000"/>
                      <w:sz w:val="28"/>
                      <w:szCs w:val="28"/>
                    </w:rPr>
                    <w:t>G18</w:t>
                  </w:r>
                </w:p>
              </w:tc>
              <w:tc>
                <w:tcPr>
                  <w:tcW w:w="2383" w:type="dxa"/>
                </w:tcPr>
                <w:p w:rsidR="007D0176" w:rsidRPr="00986532" w:rsidRDefault="00986532">
                  <w:pPr>
                    <w:rPr>
                      <w:color w:val="000000"/>
                      <w:sz w:val="28"/>
                      <w:szCs w:val="28"/>
                    </w:rPr>
                  </w:pPr>
                  <w:r>
                    <w:rPr>
                      <w:color w:val="000000"/>
                      <w:sz w:val="28"/>
                      <w:szCs w:val="28"/>
                    </w:rPr>
                    <w:t>T_CLK</w:t>
                  </w:r>
                </w:p>
              </w:tc>
            </w:tr>
            <w:tr w:rsidR="007D0176" w:rsidTr="00965BE7">
              <w:tc>
                <w:tcPr>
                  <w:tcW w:w="2395" w:type="dxa"/>
                </w:tcPr>
                <w:p w:rsidR="007D0176" w:rsidRDefault="007D0176">
                  <w:pPr>
                    <w:rPr>
                      <w:color w:val="000000"/>
                      <w:sz w:val="28"/>
                      <w:szCs w:val="28"/>
                    </w:rPr>
                  </w:pPr>
                  <w:r>
                    <w:rPr>
                      <w:color w:val="000000"/>
                      <w:sz w:val="28"/>
                      <w:szCs w:val="28"/>
                    </w:rPr>
                    <w:t>G33</w:t>
                  </w:r>
                </w:p>
              </w:tc>
              <w:tc>
                <w:tcPr>
                  <w:tcW w:w="2383" w:type="dxa"/>
                </w:tcPr>
                <w:p w:rsidR="007D0176" w:rsidRPr="00986532" w:rsidRDefault="00986532">
                  <w:pPr>
                    <w:rPr>
                      <w:color w:val="000000"/>
                      <w:sz w:val="28"/>
                      <w:szCs w:val="28"/>
                    </w:rPr>
                  </w:pPr>
                  <w:r>
                    <w:rPr>
                      <w:color w:val="000000"/>
                      <w:sz w:val="28"/>
                      <w:szCs w:val="28"/>
                    </w:rPr>
                    <w:t>T_CS</w:t>
                  </w:r>
                </w:p>
              </w:tc>
            </w:tr>
            <w:tr w:rsidR="007D0176" w:rsidTr="00965BE7">
              <w:tc>
                <w:tcPr>
                  <w:tcW w:w="2395" w:type="dxa"/>
                </w:tcPr>
                <w:p w:rsidR="007D0176" w:rsidRDefault="007D0176">
                  <w:pPr>
                    <w:rPr>
                      <w:color w:val="000000"/>
                      <w:sz w:val="28"/>
                      <w:szCs w:val="28"/>
                    </w:rPr>
                  </w:pPr>
                  <w:r>
                    <w:rPr>
                      <w:color w:val="000000"/>
                      <w:sz w:val="28"/>
                      <w:szCs w:val="28"/>
                    </w:rPr>
                    <w:t>G23</w:t>
                  </w:r>
                </w:p>
              </w:tc>
              <w:tc>
                <w:tcPr>
                  <w:tcW w:w="2383" w:type="dxa"/>
                </w:tcPr>
                <w:p w:rsidR="007D0176" w:rsidRPr="00986532" w:rsidRDefault="00986532">
                  <w:pPr>
                    <w:rPr>
                      <w:color w:val="000000"/>
                      <w:sz w:val="28"/>
                      <w:szCs w:val="28"/>
                    </w:rPr>
                  </w:pPr>
                  <w:r>
                    <w:rPr>
                      <w:color w:val="000000"/>
                      <w:sz w:val="28"/>
                      <w:szCs w:val="28"/>
                    </w:rPr>
                    <w:t>T_DIN</w:t>
                  </w:r>
                </w:p>
              </w:tc>
            </w:tr>
            <w:tr w:rsidR="007D0176" w:rsidTr="00965BE7">
              <w:tc>
                <w:tcPr>
                  <w:tcW w:w="2395" w:type="dxa"/>
                </w:tcPr>
                <w:p w:rsidR="007D0176" w:rsidRDefault="007D0176">
                  <w:pPr>
                    <w:rPr>
                      <w:color w:val="000000"/>
                      <w:sz w:val="28"/>
                      <w:szCs w:val="28"/>
                    </w:rPr>
                  </w:pPr>
                  <w:r>
                    <w:rPr>
                      <w:color w:val="000000"/>
                      <w:sz w:val="28"/>
                      <w:szCs w:val="28"/>
                    </w:rPr>
                    <w:t>G19</w:t>
                  </w:r>
                </w:p>
              </w:tc>
              <w:tc>
                <w:tcPr>
                  <w:tcW w:w="2383" w:type="dxa"/>
                </w:tcPr>
                <w:p w:rsidR="007D0176" w:rsidRPr="00800DB5" w:rsidRDefault="00986532" w:rsidP="00800DB5">
                  <w:pPr>
                    <w:spacing w:after="160" w:line="259" w:lineRule="auto"/>
                    <w:rPr>
                      <w:color w:val="000000"/>
                      <w:sz w:val="28"/>
                      <w:szCs w:val="28"/>
                    </w:rPr>
                  </w:pPr>
                  <w:r>
                    <w:rPr>
                      <w:color w:val="000000"/>
                      <w:sz w:val="28"/>
                      <w:szCs w:val="28"/>
                    </w:rPr>
                    <w:t>T_DO</w:t>
                  </w:r>
                </w:p>
              </w:tc>
            </w:tr>
          </w:tbl>
          <w:p w:rsidR="007D0176" w:rsidRDefault="007D0176" w:rsidP="007D0176">
            <w:pPr>
              <w:rPr>
                <w:color w:val="000000"/>
                <w:sz w:val="28"/>
                <w:szCs w:val="28"/>
              </w:rPr>
            </w:pPr>
          </w:p>
          <w:p w:rsidR="00D63137" w:rsidRDefault="004E2F43">
            <w:r>
              <w:lastRenderedPageBreak/>
              <w:t>.</w:t>
            </w:r>
          </w:p>
        </w:tc>
      </w:tr>
      <w:tr w:rsidR="00D63137">
        <w:tc>
          <w:tcPr>
            <w:tcW w:w="9350" w:type="dxa"/>
            <w:shd w:val="clear" w:color="auto" w:fill="E2EFD9"/>
          </w:tcPr>
          <w:p w:rsidR="00D63137" w:rsidRDefault="004E2F43">
            <w:r>
              <w:lastRenderedPageBreak/>
              <w:t>3. Thư viện giao tiếp</w:t>
            </w:r>
          </w:p>
        </w:tc>
      </w:tr>
      <w:tr w:rsidR="00D63137">
        <w:tc>
          <w:tcPr>
            <w:tcW w:w="9350" w:type="dxa"/>
          </w:tcPr>
          <w:p w:rsidR="00F53152" w:rsidRPr="00F53152" w:rsidRDefault="00F53152">
            <w:pPr>
              <w:numPr>
                <w:ilvl w:val="0"/>
                <w:numId w:val="2"/>
              </w:numPr>
              <w:pBdr>
                <w:top w:val="nil"/>
                <w:left w:val="nil"/>
                <w:bottom w:val="nil"/>
                <w:right w:val="nil"/>
                <w:between w:val="nil"/>
              </w:pBdr>
              <w:spacing w:line="259" w:lineRule="auto"/>
              <w:ind w:left="313" w:hanging="219"/>
            </w:pPr>
            <w:r>
              <w:rPr>
                <w:color w:val="000000"/>
              </w:rPr>
              <w:t xml:space="preserve">File </w:t>
            </w:r>
            <w:r>
              <w:rPr>
                <w:color w:val="000000"/>
                <w:lang w:val="vi-VN"/>
              </w:rPr>
              <w:t>nén:</w:t>
            </w:r>
          </w:p>
          <w:p w:rsidR="00D63137" w:rsidRDefault="00EC282E" w:rsidP="00F357DB">
            <w:pPr>
              <w:pBdr>
                <w:top w:val="nil"/>
                <w:left w:val="nil"/>
                <w:bottom w:val="nil"/>
                <w:right w:val="nil"/>
                <w:between w:val="nil"/>
              </w:pBdr>
              <w:spacing w:line="259" w:lineRule="auto"/>
            </w:pPr>
            <w:r>
              <w:object w:dxaOrig="1933"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96.6pt;height:40.8pt" o:ole="">
                  <v:imagedata r:id="rId10" o:title=""/>
                </v:shape>
                <o:OLEObject Type="Embed" ProgID="Package" ShapeID="_x0000_i1033" DrawAspect="Content" ObjectID="_1752478070" r:id="rId11"/>
              </w:object>
            </w:r>
            <w:r>
              <w:object w:dxaOrig="1213" w:dyaOrig="816">
                <v:shape id="_x0000_i1034" type="#_x0000_t75" style="width:60.6pt;height:40.8pt" o:ole="">
                  <v:imagedata r:id="rId12" o:title=""/>
                </v:shape>
                <o:OLEObject Type="Embed" ProgID="Package" ShapeID="_x0000_i1034" DrawAspect="Content" ObjectID="_1752478071" r:id="rId13"/>
              </w:object>
            </w:r>
          </w:p>
        </w:tc>
      </w:tr>
      <w:tr w:rsidR="00D63137">
        <w:tc>
          <w:tcPr>
            <w:tcW w:w="9350" w:type="dxa"/>
            <w:shd w:val="clear" w:color="auto" w:fill="E2EFD9"/>
          </w:tcPr>
          <w:p w:rsidR="00D63137" w:rsidRDefault="004E2F43">
            <w:r>
              <w:t>4. Chương trình chính</w:t>
            </w:r>
          </w:p>
        </w:tc>
      </w:tr>
      <w:tr w:rsidR="00D63137">
        <w:tc>
          <w:tcPr>
            <w:tcW w:w="9350" w:type="dxa"/>
          </w:tcPr>
          <w:p w:rsidR="00D63137" w:rsidRDefault="00A55FF1" w:rsidP="007B020B">
            <w:pPr>
              <w:shd w:val="clear" w:color="auto" w:fill="FFFFFF"/>
              <w:spacing w:line="285" w:lineRule="atLeast"/>
            </w:pPr>
            <w:r>
              <w:object w:dxaOrig="1520" w:dyaOrig="985">
                <v:shape id="_x0000_i1035" type="#_x0000_t75" style="width:76.2pt;height:49.2pt" o:ole="">
                  <v:imagedata r:id="rId14" o:title=""/>
                </v:shape>
                <o:OLEObject Type="Embed" ProgID="Package" ShapeID="_x0000_i1035" DrawAspect="Icon" ObjectID="_1752478072" r:id="rId15"/>
              </w:object>
            </w:r>
          </w:p>
        </w:tc>
      </w:tr>
      <w:tr w:rsidR="00D63137">
        <w:tc>
          <w:tcPr>
            <w:tcW w:w="9350" w:type="dxa"/>
            <w:shd w:val="clear" w:color="auto" w:fill="E2EFD9"/>
          </w:tcPr>
          <w:p w:rsidR="00D63137" w:rsidRDefault="004E2F43">
            <w:r>
              <w:t>5. [Ảnh] Mạch thực tế (testboard)</w:t>
            </w:r>
          </w:p>
        </w:tc>
      </w:tr>
      <w:tr w:rsidR="00D63137">
        <w:tc>
          <w:tcPr>
            <w:tcW w:w="9350" w:type="dxa"/>
          </w:tcPr>
          <w:p w:rsidR="00D63137" w:rsidRDefault="00D563A5" w:rsidP="00B76347">
            <w:pPr>
              <w:pBdr>
                <w:top w:val="nil"/>
                <w:left w:val="nil"/>
                <w:bottom w:val="nil"/>
                <w:right w:val="nil"/>
                <w:between w:val="nil"/>
              </w:pBdr>
            </w:pPr>
            <w:r>
              <w:object w:dxaOrig="1520" w:dyaOrig="985">
                <v:shape id="_x0000_i1036" type="#_x0000_t75" style="width:76.2pt;height:49.2pt" o:ole="">
                  <v:imagedata r:id="rId16" o:title=""/>
                </v:shape>
                <o:OLEObject Type="Embed" ProgID="Package" ShapeID="_x0000_i1036" DrawAspect="Icon" ObjectID="_1752478073" r:id="rId17"/>
              </w:object>
            </w:r>
          </w:p>
        </w:tc>
      </w:tr>
      <w:tr w:rsidR="00D63137">
        <w:tc>
          <w:tcPr>
            <w:tcW w:w="9350" w:type="dxa"/>
            <w:shd w:val="clear" w:color="auto" w:fill="E2EFD9"/>
          </w:tcPr>
          <w:p w:rsidR="00D63137" w:rsidRDefault="004E2F43">
            <w:r>
              <w:t>6. [Videos] Kết quả thu được</w:t>
            </w:r>
          </w:p>
        </w:tc>
      </w:tr>
      <w:tr w:rsidR="00D63137">
        <w:tc>
          <w:tcPr>
            <w:tcW w:w="9350" w:type="dxa"/>
          </w:tcPr>
          <w:p w:rsidR="00D63137" w:rsidRDefault="00D563A5" w:rsidP="006C2FFF">
            <w:pPr>
              <w:pBdr>
                <w:top w:val="nil"/>
                <w:left w:val="nil"/>
                <w:bottom w:val="nil"/>
                <w:right w:val="nil"/>
                <w:between w:val="nil"/>
              </w:pBdr>
              <w:spacing w:after="160" w:line="259" w:lineRule="auto"/>
              <w:ind w:left="313"/>
            </w:pPr>
            <w:r>
              <w:object w:dxaOrig="1520" w:dyaOrig="985">
                <v:shape id="_x0000_i1037" type="#_x0000_t75" style="width:76.2pt;height:49.2pt" o:ole="">
                  <v:imagedata r:id="rId18" o:title=""/>
                </v:shape>
                <o:OLEObject Type="Embed" ProgID="Package" ShapeID="_x0000_i1037" DrawAspect="Icon" ObjectID="_1752478074" r:id="rId19"/>
              </w:object>
            </w:r>
          </w:p>
        </w:tc>
      </w:tr>
      <w:tr w:rsidR="00D63137">
        <w:tc>
          <w:tcPr>
            <w:tcW w:w="9350" w:type="dxa"/>
            <w:shd w:val="clear" w:color="auto" w:fill="E2EFD9"/>
          </w:tcPr>
          <w:p w:rsidR="00D63137" w:rsidRDefault="004E2F43">
            <w:r>
              <w:t>7. Lưu ý gì?</w:t>
            </w:r>
          </w:p>
        </w:tc>
      </w:tr>
      <w:tr w:rsidR="00D63137">
        <w:tc>
          <w:tcPr>
            <w:tcW w:w="9350" w:type="dxa"/>
          </w:tcPr>
          <w:p w:rsidR="003E26FE" w:rsidRDefault="003E26FE" w:rsidP="003E26FE">
            <w:pPr>
              <w:pBdr>
                <w:top w:val="nil"/>
                <w:left w:val="nil"/>
                <w:bottom w:val="nil"/>
                <w:right w:val="nil"/>
                <w:between w:val="nil"/>
              </w:pBdr>
              <w:ind w:left="360"/>
            </w:pPr>
            <w:r>
              <w:rPr>
                <w:lang w:val="vi-VN"/>
              </w:rPr>
              <w:t xml:space="preserve">Nếu cài đặt thư viện trên Arduino IDE thay vì thư viện ở trên thì phải vào file User_Setup.h và sửa </w:t>
            </w:r>
            <w:r w:rsidR="00AB2165">
              <w:rPr>
                <w:lang w:val="vi-VN"/>
              </w:rPr>
              <w:t>để dùng cho ESP32</w:t>
            </w:r>
            <w:r w:rsidR="00247F8D">
              <w:rPr>
                <w:lang w:val="vi-VN"/>
              </w:rPr>
              <w:t xml:space="preserve"> ở phía dưới</w:t>
            </w:r>
            <w:bookmarkStart w:id="0" w:name="_GoBack"/>
            <w:bookmarkEnd w:id="0"/>
            <w:r w:rsidR="00FC19A3">
              <w:rPr>
                <w:lang w:val="vi-VN"/>
              </w:rPr>
              <w:t xml:space="preserve"> và nhớ bỏ đi phần khai báo chân của Arduino</w:t>
            </w:r>
            <w:r>
              <w:rPr>
                <w:lang w:val="vi-VN"/>
              </w:rPr>
              <w:br/>
            </w:r>
            <w:r>
              <w:t>#define TFT_MISO 19</w:t>
            </w:r>
          </w:p>
          <w:p w:rsidR="003E26FE" w:rsidRDefault="003E26FE" w:rsidP="003E26FE">
            <w:pPr>
              <w:pBdr>
                <w:top w:val="nil"/>
                <w:left w:val="nil"/>
                <w:bottom w:val="nil"/>
                <w:right w:val="nil"/>
                <w:between w:val="nil"/>
              </w:pBdr>
              <w:ind w:left="360"/>
            </w:pPr>
            <w:r>
              <w:t>#define TFT_MOSI 23</w:t>
            </w:r>
          </w:p>
          <w:p w:rsidR="003E26FE" w:rsidRDefault="003E26FE" w:rsidP="003E26FE">
            <w:pPr>
              <w:pBdr>
                <w:top w:val="nil"/>
                <w:left w:val="nil"/>
                <w:bottom w:val="nil"/>
                <w:right w:val="nil"/>
                <w:between w:val="nil"/>
              </w:pBdr>
              <w:ind w:left="360"/>
            </w:pPr>
            <w:r>
              <w:t>#define TFT_SCLK 18</w:t>
            </w:r>
          </w:p>
          <w:p w:rsidR="003E26FE" w:rsidRDefault="003E26FE" w:rsidP="003E26FE">
            <w:pPr>
              <w:pBdr>
                <w:top w:val="nil"/>
                <w:left w:val="nil"/>
                <w:bottom w:val="nil"/>
                <w:right w:val="nil"/>
                <w:between w:val="nil"/>
              </w:pBdr>
              <w:ind w:left="360"/>
            </w:pPr>
            <w:r>
              <w:t>#define TFT_CS   15  // Chip select control pin</w:t>
            </w:r>
          </w:p>
          <w:p w:rsidR="003E26FE" w:rsidRDefault="003E26FE" w:rsidP="003E26FE">
            <w:pPr>
              <w:pBdr>
                <w:top w:val="nil"/>
                <w:left w:val="nil"/>
                <w:bottom w:val="nil"/>
                <w:right w:val="nil"/>
                <w:between w:val="nil"/>
              </w:pBdr>
              <w:ind w:left="360"/>
            </w:pPr>
            <w:r>
              <w:t>#define TFT_DC    2  // Data Command control pin</w:t>
            </w:r>
          </w:p>
          <w:p w:rsidR="003E26FE" w:rsidRDefault="003E26FE" w:rsidP="003E26FE">
            <w:pPr>
              <w:pBdr>
                <w:top w:val="nil"/>
                <w:left w:val="nil"/>
                <w:bottom w:val="nil"/>
                <w:right w:val="nil"/>
                <w:between w:val="nil"/>
              </w:pBdr>
              <w:ind w:left="360"/>
            </w:pPr>
            <w:r>
              <w:t>#define TFT_RST   4  // Reset pin (could connect to RST pin)</w:t>
            </w:r>
          </w:p>
          <w:p w:rsidR="003E26FE" w:rsidRDefault="003E26FE" w:rsidP="003E26FE">
            <w:pPr>
              <w:pBdr>
                <w:top w:val="nil"/>
                <w:left w:val="nil"/>
                <w:bottom w:val="nil"/>
                <w:right w:val="nil"/>
                <w:between w:val="nil"/>
              </w:pBdr>
              <w:ind w:left="360"/>
            </w:pPr>
            <w:r>
              <w:t>//#define TFT_RST  -1  // Set TFT_RST to -1 if display RESET is connected to ESP32 board RST</w:t>
            </w:r>
          </w:p>
          <w:p w:rsidR="003E26FE" w:rsidRDefault="003E26FE" w:rsidP="003E26FE">
            <w:pPr>
              <w:pBdr>
                <w:top w:val="nil"/>
                <w:left w:val="nil"/>
                <w:bottom w:val="nil"/>
                <w:right w:val="nil"/>
                <w:between w:val="nil"/>
              </w:pBdr>
              <w:ind w:left="360"/>
            </w:pPr>
          </w:p>
          <w:p w:rsidR="003E26FE" w:rsidRDefault="003E26FE" w:rsidP="003E26FE">
            <w:pPr>
              <w:pBdr>
                <w:top w:val="nil"/>
                <w:left w:val="nil"/>
                <w:bottom w:val="nil"/>
                <w:right w:val="nil"/>
                <w:between w:val="nil"/>
              </w:pBdr>
              <w:ind w:left="360"/>
            </w:pPr>
            <w:r>
              <w:t>// For ESP32 Dev board (only tested with GC9A01 display)</w:t>
            </w:r>
          </w:p>
          <w:p w:rsidR="003E26FE" w:rsidRDefault="003E26FE" w:rsidP="003E26FE">
            <w:pPr>
              <w:pBdr>
                <w:top w:val="nil"/>
                <w:left w:val="nil"/>
                <w:bottom w:val="nil"/>
                <w:right w:val="nil"/>
                <w:between w:val="nil"/>
              </w:pBdr>
              <w:ind w:left="360"/>
            </w:pPr>
            <w:r>
              <w:t>// The hardware SPI can be mapped to any pins</w:t>
            </w:r>
          </w:p>
          <w:p w:rsidR="003E26FE" w:rsidRDefault="003E26FE" w:rsidP="003E26FE">
            <w:pPr>
              <w:pBdr>
                <w:top w:val="nil"/>
                <w:left w:val="nil"/>
                <w:bottom w:val="nil"/>
                <w:right w:val="nil"/>
                <w:between w:val="nil"/>
              </w:pBdr>
              <w:ind w:left="360"/>
            </w:pPr>
          </w:p>
          <w:p w:rsidR="003E26FE" w:rsidRDefault="003E26FE" w:rsidP="003E26FE">
            <w:pPr>
              <w:pBdr>
                <w:top w:val="nil"/>
                <w:left w:val="nil"/>
                <w:bottom w:val="nil"/>
                <w:right w:val="nil"/>
                <w:between w:val="nil"/>
              </w:pBdr>
              <w:ind w:left="360"/>
            </w:pPr>
            <w:r>
              <w:t>//#define TFT_MOSI 15 // In some display driver board, it might be written as "SDA" and so on.</w:t>
            </w:r>
          </w:p>
          <w:p w:rsidR="003E26FE" w:rsidRDefault="003E26FE" w:rsidP="003E26FE">
            <w:pPr>
              <w:pBdr>
                <w:top w:val="nil"/>
                <w:left w:val="nil"/>
                <w:bottom w:val="nil"/>
                <w:right w:val="nil"/>
                <w:between w:val="nil"/>
              </w:pBdr>
              <w:ind w:left="360"/>
            </w:pPr>
            <w:r>
              <w:t>//#define TFT_SCLK 14</w:t>
            </w:r>
          </w:p>
          <w:p w:rsidR="003E26FE" w:rsidRDefault="003E26FE" w:rsidP="003E26FE">
            <w:pPr>
              <w:pBdr>
                <w:top w:val="nil"/>
                <w:left w:val="nil"/>
                <w:bottom w:val="nil"/>
                <w:right w:val="nil"/>
                <w:between w:val="nil"/>
              </w:pBdr>
              <w:ind w:left="360"/>
            </w:pPr>
            <w:r>
              <w:t>//#define TFT_CS   5  // Chip select control pin</w:t>
            </w:r>
          </w:p>
          <w:p w:rsidR="003E26FE" w:rsidRDefault="003E26FE" w:rsidP="003E26FE">
            <w:pPr>
              <w:pBdr>
                <w:top w:val="nil"/>
                <w:left w:val="nil"/>
                <w:bottom w:val="nil"/>
                <w:right w:val="nil"/>
                <w:between w:val="nil"/>
              </w:pBdr>
              <w:ind w:left="360"/>
            </w:pPr>
            <w:r>
              <w:t>//#define TFT_DC   27  // Data Command control pin</w:t>
            </w:r>
          </w:p>
          <w:p w:rsidR="003E26FE" w:rsidRDefault="003E26FE" w:rsidP="003E26FE">
            <w:pPr>
              <w:pBdr>
                <w:top w:val="nil"/>
                <w:left w:val="nil"/>
                <w:bottom w:val="nil"/>
                <w:right w:val="nil"/>
                <w:between w:val="nil"/>
              </w:pBdr>
              <w:ind w:left="360"/>
            </w:pPr>
            <w:r>
              <w:t>//#define TFT_RST  33  // Reset pin (could connect to Arduino RESET pin)</w:t>
            </w:r>
          </w:p>
          <w:p w:rsidR="003E26FE" w:rsidRDefault="003E26FE" w:rsidP="003E26FE">
            <w:pPr>
              <w:pBdr>
                <w:top w:val="nil"/>
                <w:left w:val="nil"/>
                <w:bottom w:val="nil"/>
                <w:right w:val="nil"/>
                <w:between w:val="nil"/>
              </w:pBdr>
              <w:ind w:left="360"/>
            </w:pPr>
            <w:r>
              <w:t>//#define TFT_BL   22  // LED back-light</w:t>
            </w:r>
          </w:p>
          <w:p w:rsidR="003E26FE" w:rsidRDefault="003E26FE" w:rsidP="003E26FE">
            <w:pPr>
              <w:pBdr>
                <w:top w:val="nil"/>
                <w:left w:val="nil"/>
                <w:bottom w:val="nil"/>
                <w:right w:val="nil"/>
                <w:between w:val="nil"/>
              </w:pBdr>
              <w:ind w:left="360"/>
            </w:pPr>
          </w:p>
          <w:p w:rsidR="00D63137" w:rsidRDefault="003E26FE" w:rsidP="003E26FE">
            <w:pPr>
              <w:pBdr>
                <w:top w:val="nil"/>
                <w:left w:val="nil"/>
                <w:bottom w:val="nil"/>
                <w:right w:val="nil"/>
                <w:between w:val="nil"/>
              </w:pBdr>
              <w:ind w:left="360"/>
            </w:pPr>
            <w:r>
              <w:t>#define TOUCH_CS 33     // Chip select pin (T_CS) of touch screen</w:t>
            </w:r>
          </w:p>
        </w:tc>
      </w:tr>
    </w:tbl>
    <w:p w:rsidR="00D63137" w:rsidRDefault="00D63137">
      <w:pPr>
        <w:spacing w:before="240"/>
      </w:pPr>
    </w:p>
    <w:sectPr w:rsidR="00D63137">
      <w:headerReference w:type="even" r:id="rId20"/>
      <w:headerReference w:type="default" r:id="rId21"/>
      <w:footerReference w:type="even" r:id="rId22"/>
      <w:footerReference w:type="default" r:id="rId23"/>
      <w:headerReference w:type="first" r:id="rId24"/>
      <w:footerReference w:type="first" r:id="rId25"/>
      <w:pgSz w:w="12240" w:h="15840"/>
      <w:pgMar w:top="1135" w:right="1183"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596D" w:rsidRDefault="0038596D">
      <w:pPr>
        <w:spacing w:after="0" w:line="240" w:lineRule="auto"/>
      </w:pPr>
      <w:r>
        <w:separator/>
      </w:r>
    </w:p>
  </w:endnote>
  <w:endnote w:type="continuationSeparator" w:id="0">
    <w:p w:rsidR="0038596D" w:rsidRDefault="00385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D6313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4E2F4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47F8D">
      <w:rPr>
        <w:noProof/>
        <w:color w:val="000000"/>
      </w:rPr>
      <w:t>2</w:t>
    </w:r>
    <w:r>
      <w:rPr>
        <w:color w:val="000000"/>
      </w:rPr>
      <w:fldChar w:fldCharType="end"/>
    </w:r>
  </w:p>
  <w:p w:rsidR="00D63137" w:rsidRDefault="00D63137">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D6313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596D" w:rsidRDefault="0038596D">
      <w:pPr>
        <w:spacing w:after="0" w:line="240" w:lineRule="auto"/>
      </w:pPr>
      <w:r>
        <w:separator/>
      </w:r>
    </w:p>
  </w:footnote>
  <w:footnote w:type="continuationSeparator" w:id="0">
    <w:p w:rsidR="0038596D" w:rsidRDefault="003859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38596D">
    <w:pPr>
      <w:pBdr>
        <w:top w:val="nil"/>
        <w:left w:val="nil"/>
        <w:bottom w:val="nil"/>
        <w:right w:val="nil"/>
        <w:between w:val="nil"/>
      </w:pBdr>
      <w:tabs>
        <w:tab w:val="center" w:pos="4680"/>
        <w:tab w:val="right" w:pos="9360"/>
      </w:tabs>
      <w:spacing w:after="0" w:line="240" w:lineRule="auto"/>
      <w:rPr>
        <w:color w:val="000000"/>
      </w:rPr>
    </w:pPr>
    <w:r>
      <w:rPr>
        <w:color w:val="00000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margin-left:0;margin-top:0;width:353.25pt;height:134.25pt;rotation:315;z-index:-251657728;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38596D">
    <w:pPr>
      <w:pBdr>
        <w:top w:val="nil"/>
        <w:left w:val="nil"/>
        <w:bottom w:val="nil"/>
        <w:right w:val="nil"/>
        <w:between w:val="nil"/>
      </w:pBdr>
      <w:tabs>
        <w:tab w:val="center" w:pos="4680"/>
        <w:tab w:val="right" w:pos="9360"/>
      </w:tabs>
      <w:spacing w:after="0" w:line="240" w:lineRule="auto"/>
      <w:rPr>
        <w:color w:val="000000"/>
      </w:rPr>
    </w:pPr>
    <w:r>
      <w:rPr>
        <w:color w:val="00000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margin-left:0;margin-top:0;width:353.25pt;height:134.25pt;rotation:315;z-index:-251659776;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38596D">
    <w:pPr>
      <w:pBdr>
        <w:top w:val="nil"/>
        <w:left w:val="nil"/>
        <w:bottom w:val="nil"/>
        <w:right w:val="nil"/>
        <w:between w:val="nil"/>
      </w:pBdr>
      <w:tabs>
        <w:tab w:val="center" w:pos="4680"/>
        <w:tab w:val="right" w:pos="9360"/>
      </w:tabs>
      <w:spacing w:after="0" w:line="240" w:lineRule="auto"/>
      <w:rPr>
        <w:color w:val="000000"/>
      </w:rPr>
    </w:pPr>
    <w:r>
      <w:rPr>
        <w:color w:val="00000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margin-left:0;margin-top:0;width:353.25pt;height:134.25pt;rotation:315;z-index:-251658752;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23329F"/>
    <w:multiLevelType w:val="multilevel"/>
    <w:tmpl w:val="9204138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0A36A2A"/>
    <w:multiLevelType w:val="multilevel"/>
    <w:tmpl w:val="2848B0A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137"/>
    <w:rsid w:val="00036A5D"/>
    <w:rsid w:val="00083E42"/>
    <w:rsid w:val="000861F2"/>
    <w:rsid w:val="00100302"/>
    <w:rsid w:val="00102983"/>
    <w:rsid w:val="001926D3"/>
    <w:rsid w:val="001A0415"/>
    <w:rsid w:val="001C2CBA"/>
    <w:rsid w:val="001E4B40"/>
    <w:rsid w:val="00247F8D"/>
    <w:rsid w:val="00263070"/>
    <w:rsid w:val="003010BF"/>
    <w:rsid w:val="0030779E"/>
    <w:rsid w:val="0038596D"/>
    <w:rsid w:val="003E26FE"/>
    <w:rsid w:val="003F65A9"/>
    <w:rsid w:val="00434CB8"/>
    <w:rsid w:val="0044435F"/>
    <w:rsid w:val="004E2F43"/>
    <w:rsid w:val="00550963"/>
    <w:rsid w:val="00552D02"/>
    <w:rsid w:val="00583AC7"/>
    <w:rsid w:val="005E313E"/>
    <w:rsid w:val="005E34FC"/>
    <w:rsid w:val="006178AF"/>
    <w:rsid w:val="006C2FFF"/>
    <w:rsid w:val="007045D7"/>
    <w:rsid w:val="00757E7E"/>
    <w:rsid w:val="00773292"/>
    <w:rsid w:val="007B020B"/>
    <w:rsid w:val="007D0176"/>
    <w:rsid w:val="00800DB5"/>
    <w:rsid w:val="008475AF"/>
    <w:rsid w:val="00884C82"/>
    <w:rsid w:val="00884E05"/>
    <w:rsid w:val="00965BE7"/>
    <w:rsid w:val="00986532"/>
    <w:rsid w:val="009F6597"/>
    <w:rsid w:val="00A55FF1"/>
    <w:rsid w:val="00A67B2F"/>
    <w:rsid w:val="00AA35A4"/>
    <w:rsid w:val="00AB2165"/>
    <w:rsid w:val="00AF1773"/>
    <w:rsid w:val="00B441E2"/>
    <w:rsid w:val="00B76347"/>
    <w:rsid w:val="00BD2EDD"/>
    <w:rsid w:val="00C12D47"/>
    <w:rsid w:val="00C1625F"/>
    <w:rsid w:val="00C35FBE"/>
    <w:rsid w:val="00C74E03"/>
    <w:rsid w:val="00C83B90"/>
    <w:rsid w:val="00C9503C"/>
    <w:rsid w:val="00CD7B0B"/>
    <w:rsid w:val="00D563A5"/>
    <w:rsid w:val="00D60DE0"/>
    <w:rsid w:val="00D63137"/>
    <w:rsid w:val="00DE7DA8"/>
    <w:rsid w:val="00E079F5"/>
    <w:rsid w:val="00E22CE4"/>
    <w:rsid w:val="00E23F8F"/>
    <w:rsid w:val="00EC282E"/>
    <w:rsid w:val="00F23351"/>
    <w:rsid w:val="00F357DB"/>
    <w:rsid w:val="00F53152"/>
    <w:rsid w:val="00FB639F"/>
    <w:rsid w:val="00FC19A3"/>
    <w:rsid w:val="00FE5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DD7AF12"/>
  <w15:docId w15:val="{B7758DF0-43EB-4638-A9D9-EB24DDF3A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307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2A6EF4"/>
    <w:pPr>
      <w:ind w:left="720"/>
      <w:contextualSpacing/>
    </w:pPr>
  </w:style>
  <w:style w:type="table" w:styleId="TableGrid">
    <w:name w:val="Table Grid"/>
    <w:basedOn w:val="TableNormal"/>
    <w:uiPriority w:val="39"/>
    <w:rsid w:val="002A6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79A0"/>
    <w:rPr>
      <w:color w:val="0563C1" w:themeColor="hyperlink"/>
      <w:u w:val="single"/>
    </w:rPr>
  </w:style>
  <w:style w:type="paragraph" w:styleId="Header">
    <w:name w:val="header"/>
    <w:basedOn w:val="Normal"/>
    <w:link w:val="HeaderChar"/>
    <w:uiPriority w:val="99"/>
    <w:unhideWhenUsed/>
    <w:rsid w:val="009D6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24D"/>
  </w:style>
  <w:style w:type="paragraph" w:styleId="Footer">
    <w:name w:val="footer"/>
    <w:basedOn w:val="Normal"/>
    <w:link w:val="FooterChar"/>
    <w:uiPriority w:val="99"/>
    <w:unhideWhenUsed/>
    <w:rsid w:val="009D6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24D"/>
  </w:style>
  <w:style w:type="paragraph" w:styleId="NormalWeb">
    <w:name w:val="Normal (Web)"/>
    <w:basedOn w:val="Normal"/>
    <w:uiPriority w:val="99"/>
    <w:semiHidden/>
    <w:unhideWhenUsed/>
    <w:rsid w:val="00332C0C"/>
    <w:pPr>
      <w:spacing w:before="100" w:beforeAutospacing="1" w:after="100" w:afterAutospacing="1" w:line="240" w:lineRule="auto"/>
    </w:pPr>
  </w:style>
  <w:style w:type="character" w:customStyle="1" w:styleId="apple-tab-span">
    <w:name w:val="apple-tab-span"/>
    <w:basedOn w:val="DefaultParagraphFont"/>
    <w:rsid w:val="006C6628"/>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95969">
      <w:bodyDiv w:val="1"/>
      <w:marLeft w:val="0"/>
      <w:marRight w:val="0"/>
      <w:marTop w:val="0"/>
      <w:marBottom w:val="0"/>
      <w:divBdr>
        <w:top w:val="none" w:sz="0" w:space="0" w:color="auto"/>
        <w:left w:val="none" w:sz="0" w:space="0" w:color="auto"/>
        <w:bottom w:val="none" w:sz="0" w:space="0" w:color="auto"/>
        <w:right w:val="none" w:sz="0" w:space="0" w:color="auto"/>
      </w:divBdr>
    </w:div>
    <w:div w:id="61686464">
      <w:bodyDiv w:val="1"/>
      <w:marLeft w:val="0"/>
      <w:marRight w:val="0"/>
      <w:marTop w:val="0"/>
      <w:marBottom w:val="0"/>
      <w:divBdr>
        <w:top w:val="none" w:sz="0" w:space="0" w:color="auto"/>
        <w:left w:val="none" w:sz="0" w:space="0" w:color="auto"/>
        <w:bottom w:val="none" w:sz="0" w:space="0" w:color="auto"/>
        <w:right w:val="none" w:sz="0" w:space="0" w:color="auto"/>
      </w:divBdr>
    </w:div>
    <w:div w:id="69348266">
      <w:bodyDiv w:val="1"/>
      <w:marLeft w:val="0"/>
      <w:marRight w:val="0"/>
      <w:marTop w:val="0"/>
      <w:marBottom w:val="0"/>
      <w:divBdr>
        <w:top w:val="none" w:sz="0" w:space="0" w:color="auto"/>
        <w:left w:val="none" w:sz="0" w:space="0" w:color="auto"/>
        <w:bottom w:val="none" w:sz="0" w:space="0" w:color="auto"/>
        <w:right w:val="none" w:sz="0" w:space="0" w:color="auto"/>
      </w:divBdr>
    </w:div>
    <w:div w:id="121581091">
      <w:bodyDiv w:val="1"/>
      <w:marLeft w:val="0"/>
      <w:marRight w:val="0"/>
      <w:marTop w:val="0"/>
      <w:marBottom w:val="0"/>
      <w:divBdr>
        <w:top w:val="none" w:sz="0" w:space="0" w:color="auto"/>
        <w:left w:val="none" w:sz="0" w:space="0" w:color="auto"/>
        <w:bottom w:val="none" w:sz="0" w:space="0" w:color="auto"/>
        <w:right w:val="none" w:sz="0" w:space="0" w:color="auto"/>
      </w:divBdr>
    </w:div>
    <w:div w:id="277298830">
      <w:bodyDiv w:val="1"/>
      <w:marLeft w:val="0"/>
      <w:marRight w:val="0"/>
      <w:marTop w:val="0"/>
      <w:marBottom w:val="0"/>
      <w:divBdr>
        <w:top w:val="none" w:sz="0" w:space="0" w:color="auto"/>
        <w:left w:val="none" w:sz="0" w:space="0" w:color="auto"/>
        <w:bottom w:val="none" w:sz="0" w:space="0" w:color="auto"/>
        <w:right w:val="none" w:sz="0" w:space="0" w:color="auto"/>
      </w:divBdr>
    </w:div>
    <w:div w:id="424493928">
      <w:bodyDiv w:val="1"/>
      <w:marLeft w:val="0"/>
      <w:marRight w:val="0"/>
      <w:marTop w:val="0"/>
      <w:marBottom w:val="0"/>
      <w:divBdr>
        <w:top w:val="none" w:sz="0" w:space="0" w:color="auto"/>
        <w:left w:val="none" w:sz="0" w:space="0" w:color="auto"/>
        <w:bottom w:val="none" w:sz="0" w:space="0" w:color="auto"/>
        <w:right w:val="none" w:sz="0" w:space="0" w:color="auto"/>
      </w:divBdr>
    </w:div>
    <w:div w:id="468743444">
      <w:bodyDiv w:val="1"/>
      <w:marLeft w:val="0"/>
      <w:marRight w:val="0"/>
      <w:marTop w:val="0"/>
      <w:marBottom w:val="0"/>
      <w:divBdr>
        <w:top w:val="none" w:sz="0" w:space="0" w:color="auto"/>
        <w:left w:val="none" w:sz="0" w:space="0" w:color="auto"/>
        <w:bottom w:val="none" w:sz="0" w:space="0" w:color="auto"/>
        <w:right w:val="none" w:sz="0" w:space="0" w:color="auto"/>
      </w:divBdr>
    </w:div>
    <w:div w:id="535968568">
      <w:bodyDiv w:val="1"/>
      <w:marLeft w:val="0"/>
      <w:marRight w:val="0"/>
      <w:marTop w:val="0"/>
      <w:marBottom w:val="0"/>
      <w:divBdr>
        <w:top w:val="none" w:sz="0" w:space="0" w:color="auto"/>
        <w:left w:val="none" w:sz="0" w:space="0" w:color="auto"/>
        <w:bottom w:val="none" w:sz="0" w:space="0" w:color="auto"/>
        <w:right w:val="none" w:sz="0" w:space="0" w:color="auto"/>
      </w:divBdr>
    </w:div>
    <w:div w:id="605891901">
      <w:bodyDiv w:val="1"/>
      <w:marLeft w:val="0"/>
      <w:marRight w:val="0"/>
      <w:marTop w:val="0"/>
      <w:marBottom w:val="0"/>
      <w:divBdr>
        <w:top w:val="none" w:sz="0" w:space="0" w:color="auto"/>
        <w:left w:val="none" w:sz="0" w:space="0" w:color="auto"/>
        <w:bottom w:val="none" w:sz="0" w:space="0" w:color="auto"/>
        <w:right w:val="none" w:sz="0" w:space="0" w:color="auto"/>
      </w:divBdr>
      <w:divsChild>
        <w:div w:id="464785934">
          <w:marLeft w:val="0"/>
          <w:marRight w:val="0"/>
          <w:marTop w:val="0"/>
          <w:marBottom w:val="0"/>
          <w:divBdr>
            <w:top w:val="none" w:sz="0" w:space="0" w:color="auto"/>
            <w:left w:val="none" w:sz="0" w:space="0" w:color="auto"/>
            <w:bottom w:val="none" w:sz="0" w:space="0" w:color="auto"/>
            <w:right w:val="none" w:sz="0" w:space="0" w:color="auto"/>
          </w:divBdr>
          <w:divsChild>
            <w:div w:id="73328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7357">
      <w:bodyDiv w:val="1"/>
      <w:marLeft w:val="0"/>
      <w:marRight w:val="0"/>
      <w:marTop w:val="0"/>
      <w:marBottom w:val="0"/>
      <w:divBdr>
        <w:top w:val="none" w:sz="0" w:space="0" w:color="auto"/>
        <w:left w:val="none" w:sz="0" w:space="0" w:color="auto"/>
        <w:bottom w:val="none" w:sz="0" w:space="0" w:color="auto"/>
        <w:right w:val="none" w:sz="0" w:space="0" w:color="auto"/>
      </w:divBdr>
    </w:div>
    <w:div w:id="799298975">
      <w:bodyDiv w:val="1"/>
      <w:marLeft w:val="0"/>
      <w:marRight w:val="0"/>
      <w:marTop w:val="0"/>
      <w:marBottom w:val="0"/>
      <w:divBdr>
        <w:top w:val="none" w:sz="0" w:space="0" w:color="auto"/>
        <w:left w:val="none" w:sz="0" w:space="0" w:color="auto"/>
        <w:bottom w:val="none" w:sz="0" w:space="0" w:color="auto"/>
        <w:right w:val="none" w:sz="0" w:space="0" w:color="auto"/>
      </w:divBdr>
      <w:divsChild>
        <w:div w:id="638416972">
          <w:marLeft w:val="0"/>
          <w:marRight w:val="0"/>
          <w:marTop w:val="0"/>
          <w:marBottom w:val="0"/>
          <w:divBdr>
            <w:top w:val="none" w:sz="0" w:space="0" w:color="auto"/>
            <w:left w:val="none" w:sz="0" w:space="0" w:color="auto"/>
            <w:bottom w:val="none" w:sz="0" w:space="0" w:color="auto"/>
            <w:right w:val="none" w:sz="0" w:space="0" w:color="auto"/>
          </w:divBdr>
          <w:divsChild>
            <w:div w:id="1016661863">
              <w:marLeft w:val="0"/>
              <w:marRight w:val="0"/>
              <w:marTop w:val="0"/>
              <w:marBottom w:val="0"/>
              <w:divBdr>
                <w:top w:val="none" w:sz="0" w:space="0" w:color="auto"/>
                <w:left w:val="none" w:sz="0" w:space="0" w:color="auto"/>
                <w:bottom w:val="none" w:sz="0" w:space="0" w:color="auto"/>
                <w:right w:val="none" w:sz="0" w:space="0" w:color="auto"/>
              </w:divBdr>
            </w:div>
            <w:div w:id="37408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02137">
      <w:bodyDiv w:val="1"/>
      <w:marLeft w:val="0"/>
      <w:marRight w:val="0"/>
      <w:marTop w:val="0"/>
      <w:marBottom w:val="0"/>
      <w:divBdr>
        <w:top w:val="none" w:sz="0" w:space="0" w:color="auto"/>
        <w:left w:val="none" w:sz="0" w:space="0" w:color="auto"/>
        <w:bottom w:val="none" w:sz="0" w:space="0" w:color="auto"/>
        <w:right w:val="none" w:sz="0" w:space="0" w:color="auto"/>
      </w:divBdr>
    </w:div>
    <w:div w:id="885533184">
      <w:bodyDiv w:val="1"/>
      <w:marLeft w:val="0"/>
      <w:marRight w:val="0"/>
      <w:marTop w:val="0"/>
      <w:marBottom w:val="0"/>
      <w:divBdr>
        <w:top w:val="none" w:sz="0" w:space="0" w:color="auto"/>
        <w:left w:val="none" w:sz="0" w:space="0" w:color="auto"/>
        <w:bottom w:val="none" w:sz="0" w:space="0" w:color="auto"/>
        <w:right w:val="none" w:sz="0" w:space="0" w:color="auto"/>
      </w:divBdr>
    </w:div>
    <w:div w:id="890267392">
      <w:bodyDiv w:val="1"/>
      <w:marLeft w:val="0"/>
      <w:marRight w:val="0"/>
      <w:marTop w:val="0"/>
      <w:marBottom w:val="0"/>
      <w:divBdr>
        <w:top w:val="none" w:sz="0" w:space="0" w:color="auto"/>
        <w:left w:val="none" w:sz="0" w:space="0" w:color="auto"/>
        <w:bottom w:val="none" w:sz="0" w:space="0" w:color="auto"/>
        <w:right w:val="none" w:sz="0" w:space="0" w:color="auto"/>
      </w:divBdr>
    </w:div>
    <w:div w:id="1116095065">
      <w:bodyDiv w:val="1"/>
      <w:marLeft w:val="0"/>
      <w:marRight w:val="0"/>
      <w:marTop w:val="0"/>
      <w:marBottom w:val="0"/>
      <w:divBdr>
        <w:top w:val="none" w:sz="0" w:space="0" w:color="auto"/>
        <w:left w:val="none" w:sz="0" w:space="0" w:color="auto"/>
        <w:bottom w:val="none" w:sz="0" w:space="0" w:color="auto"/>
        <w:right w:val="none" w:sz="0" w:space="0" w:color="auto"/>
      </w:divBdr>
    </w:div>
    <w:div w:id="1170487624">
      <w:bodyDiv w:val="1"/>
      <w:marLeft w:val="0"/>
      <w:marRight w:val="0"/>
      <w:marTop w:val="0"/>
      <w:marBottom w:val="0"/>
      <w:divBdr>
        <w:top w:val="none" w:sz="0" w:space="0" w:color="auto"/>
        <w:left w:val="none" w:sz="0" w:space="0" w:color="auto"/>
        <w:bottom w:val="none" w:sz="0" w:space="0" w:color="auto"/>
        <w:right w:val="none" w:sz="0" w:space="0" w:color="auto"/>
      </w:divBdr>
    </w:div>
    <w:div w:id="1210068752">
      <w:bodyDiv w:val="1"/>
      <w:marLeft w:val="0"/>
      <w:marRight w:val="0"/>
      <w:marTop w:val="0"/>
      <w:marBottom w:val="0"/>
      <w:divBdr>
        <w:top w:val="none" w:sz="0" w:space="0" w:color="auto"/>
        <w:left w:val="none" w:sz="0" w:space="0" w:color="auto"/>
        <w:bottom w:val="none" w:sz="0" w:space="0" w:color="auto"/>
        <w:right w:val="none" w:sz="0" w:space="0" w:color="auto"/>
      </w:divBdr>
    </w:div>
    <w:div w:id="1274745852">
      <w:bodyDiv w:val="1"/>
      <w:marLeft w:val="0"/>
      <w:marRight w:val="0"/>
      <w:marTop w:val="0"/>
      <w:marBottom w:val="0"/>
      <w:divBdr>
        <w:top w:val="none" w:sz="0" w:space="0" w:color="auto"/>
        <w:left w:val="none" w:sz="0" w:space="0" w:color="auto"/>
        <w:bottom w:val="none" w:sz="0" w:space="0" w:color="auto"/>
        <w:right w:val="none" w:sz="0" w:space="0" w:color="auto"/>
      </w:divBdr>
    </w:div>
    <w:div w:id="1339770746">
      <w:bodyDiv w:val="1"/>
      <w:marLeft w:val="0"/>
      <w:marRight w:val="0"/>
      <w:marTop w:val="0"/>
      <w:marBottom w:val="0"/>
      <w:divBdr>
        <w:top w:val="none" w:sz="0" w:space="0" w:color="auto"/>
        <w:left w:val="none" w:sz="0" w:space="0" w:color="auto"/>
        <w:bottom w:val="none" w:sz="0" w:space="0" w:color="auto"/>
        <w:right w:val="none" w:sz="0" w:space="0" w:color="auto"/>
      </w:divBdr>
    </w:div>
    <w:div w:id="1556550065">
      <w:bodyDiv w:val="1"/>
      <w:marLeft w:val="0"/>
      <w:marRight w:val="0"/>
      <w:marTop w:val="0"/>
      <w:marBottom w:val="0"/>
      <w:divBdr>
        <w:top w:val="none" w:sz="0" w:space="0" w:color="auto"/>
        <w:left w:val="none" w:sz="0" w:space="0" w:color="auto"/>
        <w:bottom w:val="none" w:sz="0" w:space="0" w:color="auto"/>
        <w:right w:val="none" w:sz="0" w:space="0" w:color="auto"/>
      </w:divBdr>
    </w:div>
    <w:div w:id="1559514949">
      <w:bodyDiv w:val="1"/>
      <w:marLeft w:val="0"/>
      <w:marRight w:val="0"/>
      <w:marTop w:val="0"/>
      <w:marBottom w:val="0"/>
      <w:divBdr>
        <w:top w:val="none" w:sz="0" w:space="0" w:color="auto"/>
        <w:left w:val="none" w:sz="0" w:space="0" w:color="auto"/>
        <w:bottom w:val="none" w:sz="0" w:space="0" w:color="auto"/>
        <w:right w:val="none" w:sz="0" w:space="0" w:color="auto"/>
      </w:divBdr>
    </w:div>
    <w:div w:id="1562597302">
      <w:bodyDiv w:val="1"/>
      <w:marLeft w:val="0"/>
      <w:marRight w:val="0"/>
      <w:marTop w:val="0"/>
      <w:marBottom w:val="0"/>
      <w:divBdr>
        <w:top w:val="none" w:sz="0" w:space="0" w:color="auto"/>
        <w:left w:val="none" w:sz="0" w:space="0" w:color="auto"/>
        <w:bottom w:val="none" w:sz="0" w:space="0" w:color="auto"/>
        <w:right w:val="none" w:sz="0" w:space="0" w:color="auto"/>
      </w:divBdr>
    </w:div>
    <w:div w:id="1639341403">
      <w:bodyDiv w:val="1"/>
      <w:marLeft w:val="0"/>
      <w:marRight w:val="0"/>
      <w:marTop w:val="0"/>
      <w:marBottom w:val="0"/>
      <w:divBdr>
        <w:top w:val="none" w:sz="0" w:space="0" w:color="auto"/>
        <w:left w:val="none" w:sz="0" w:space="0" w:color="auto"/>
        <w:bottom w:val="none" w:sz="0" w:space="0" w:color="auto"/>
        <w:right w:val="none" w:sz="0" w:space="0" w:color="auto"/>
      </w:divBdr>
    </w:div>
    <w:div w:id="1725258070">
      <w:bodyDiv w:val="1"/>
      <w:marLeft w:val="0"/>
      <w:marRight w:val="0"/>
      <w:marTop w:val="0"/>
      <w:marBottom w:val="0"/>
      <w:divBdr>
        <w:top w:val="none" w:sz="0" w:space="0" w:color="auto"/>
        <w:left w:val="none" w:sz="0" w:space="0" w:color="auto"/>
        <w:bottom w:val="none" w:sz="0" w:space="0" w:color="auto"/>
        <w:right w:val="none" w:sz="0" w:space="0" w:color="auto"/>
      </w:divBdr>
    </w:div>
    <w:div w:id="1869560897">
      <w:bodyDiv w:val="1"/>
      <w:marLeft w:val="0"/>
      <w:marRight w:val="0"/>
      <w:marTop w:val="0"/>
      <w:marBottom w:val="0"/>
      <w:divBdr>
        <w:top w:val="none" w:sz="0" w:space="0" w:color="auto"/>
        <w:left w:val="none" w:sz="0" w:space="0" w:color="auto"/>
        <w:bottom w:val="none" w:sz="0" w:space="0" w:color="auto"/>
        <w:right w:val="none" w:sz="0" w:space="0" w:color="auto"/>
      </w:divBdr>
    </w:div>
    <w:div w:id="2013557125">
      <w:bodyDiv w:val="1"/>
      <w:marLeft w:val="0"/>
      <w:marRight w:val="0"/>
      <w:marTop w:val="0"/>
      <w:marBottom w:val="0"/>
      <w:divBdr>
        <w:top w:val="none" w:sz="0" w:space="0" w:color="auto"/>
        <w:left w:val="none" w:sz="0" w:space="0" w:color="auto"/>
        <w:bottom w:val="none" w:sz="0" w:space="0" w:color="auto"/>
        <w:right w:val="none" w:sz="0" w:space="0" w:color="auto"/>
      </w:divBdr>
    </w:div>
    <w:div w:id="2137017098">
      <w:bodyDiv w:val="1"/>
      <w:marLeft w:val="0"/>
      <w:marRight w:val="0"/>
      <w:marTop w:val="0"/>
      <w:marBottom w:val="0"/>
      <w:divBdr>
        <w:top w:val="none" w:sz="0" w:space="0" w:color="auto"/>
        <w:left w:val="none" w:sz="0" w:space="0" w:color="auto"/>
        <w:bottom w:val="none" w:sz="0" w:space="0" w:color="auto"/>
        <w:right w:val="none" w:sz="0" w:space="0" w:color="auto"/>
      </w:divBdr>
      <w:divsChild>
        <w:div w:id="223028920">
          <w:marLeft w:val="0"/>
          <w:marRight w:val="0"/>
          <w:marTop w:val="0"/>
          <w:marBottom w:val="0"/>
          <w:divBdr>
            <w:top w:val="none" w:sz="0" w:space="0" w:color="auto"/>
            <w:left w:val="none" w:sz="0" w:space="0" w:color="auto"/>
            <w:bottom w:val="none" w:sz="0" w:space="0" w:color="auto"/>
            <w:right w:val="none" w:sz="0" w:space="0" w:color="auto"/>
          </w:divBdr>
          <w:divsChild>
            <w:div w:id="1773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oleObject" Target="embeddings/oleObject5.bin"/><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EE907DF-AA6A-46F6-85B0-A6ADE80DB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2</Pages>
  <Words>264</Words>
  <Characters>1507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H3_Workplace</dc:creator>
  <cp:lastModifiedBy>ADMIN</cp:lastModifiedBy>
  <cp:revision>64</cp:revision>
  <dcterms:created xsi:type="dcterms:W3CDTF">2023-02-20T00:37:00Z</dcterms:created>
  <dcterms:modified xsi:type="dcterms:W3CDTF">2023-08-02T03:41:00Z</dcterms:modified>
</cp:coreProperties>
</file>